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59E438" w:rsidR="00A14993" w:rsidRDefault="00C52C4D">
      <w:pPr>
        <w:rPr>
          <w:rFonts w:ascii="Work Sans" w:eastAsia="Work Sans" w:hAnsi="Work Sans" w:cs="Work Sans"/>
          <w:b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 xml:space="preserve">Glebe Park Surgery </w:t>
      </w:r>
      <w:r>
        <w:rPr>
          <w:rFonts w:ascii="Work Sans" w:eastAsia="Work Sans" w:hAnsi="Work Sans" w:cs="Work Sans"/>
          <w:b/>
          <w:sz w:val="24"/>
          <w:szCs w:val="24"/>
        </w:rPr>
        <w:t xml:space="preserve">now offers video appointments with </w:t>
      </w:r>
      <w:proofErr w:type="spellStart"/>
      <w:r>
        <w:rPr>
          <w:rFonts w:ascii="Work Sans" w:eastAsia="Work Sans" w:hAnsi="Work Sans" w:cs="Work Sans"/>
          <w:b/>
          <w:sz w:val="24"/>
          <w:szCs w:val="24"/>
        </w:rPr>
        <w:t>Livi</w:t>
      </w:r>
      <w:proofErr w:type="spellEnd"/>
    </w:p>
    <w:p w14:paraId="00000002" w14:textId="77777777" w:rsidR="00A14993" w:rsidRDefault="00A14993">
      <w:pPr>
        <w:rPr>
          <w:rFonts w:ascii="Work Sans" w:eastAsia="Work Sans" w:hAnsi="Work Sans" w:cs="Work Sans"/>
        </w:rPr>
      </w:pPr>
    </w:p>
    <w:p w14:paraId="00000003" w14:textId="63BB1678" w:rsidR="00A14993" w:rsidRDefault="00C52C4D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You can now speak to an NHS GP by video at Glebe Park Surgery</w:t>
      </w:r>
      <w:r>
        <w:rPr>
          <w:rFonts w:ascii="Work Sans" w:eastAsia="Work Sans" w:hAnsi="Work Sans" w:cs="Work Sans"/>
        </w:rPr>
        <w:t xml:space="preserve"> </w:t>
      </w:r>
      <w:r>
        <w:rPr>
          <w:rFonts w:ascii="Work Sans" w:eastAsia="Work Sans" w:hAnsi="Work Sans" w:cs="Work Sans"/>
        </w:rPr>
        <w:t xml:space="preserve">using </w:t>
      </w:r>
      <w:proofErr w:type="spellStart"/>
      <w:r>
        <w:rPr>
          <w:rFonts w:ascii="Work Sans" w:eastAsia="Work Sans" w:hAnsi="Work Sans" w:cs="Work Sans"/>
        </w:rPr>
        <w:t>Livi</w:t>
      </w:r>
      <w:proofErr w:type="spellEnd"/>
      <w:r>
        <w:rPr>
          <w:rFonts w:ascii="Work Sans" w:eastAsia="Work Sans" w:hAnsi="Work Sans" w:cs="Work Sans"/>
        </w:rPr>
        <w:t>.</w:t>
      </w:r>
    </w:p>
    <w:p w14:paraId="00000004" w14:textId="77777777" w:rsidR="00A14993" w:rsidRDefault="00A14993">
      <w:pPr>
        <w:rPr>
          <w:rFonts w:ascii="Work Sans" w:eastAsia="Work Sans" w:hAnsi="Work Sans" w:cs="Work Sans"/>
        </w:rPr>
      </w:pPr>
    </w:p>
    <w:p w14:paraId="00000005" w14:textId="77777777" w:rsidR="00A14993" w:rsidRDefault="00C52C4D">
      <w:pPr>
        <w:numPr>
          <w:ilvl w:val="0"/>
          <w:numId w:val="1"/>
        </w:num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GP appointments from home, work, or on the go</w:t>
      </w:r>
    </w:p>
    <w:p w14:paraId="00000006" w14:textId="77777777" w:rsidR="00A14993" w:rsidRDefault="00C52C4D">
      <w:pPr>
        <w:numPr>
          <w:ilvl w:val="0"/>
          <w:numId w:val="1"/>
        </w:num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Get medical advice, </w:t>
      </w:r>
      <w:proofErr w:type="gramStart"/>
      <w:r>
        <w:rPr>
          <w:rFonts w:ascii="Work Sans" w:eastAsia="Work Sans" w:hAnsi="Work Sans" w:cs="Work Sans"/>
        </w:rPr>
        <w:t>prescriptions</w:t>
      </w:r>
      <w:proofErr w:type="gramEnd"/>
      <w:r>
        <w:rPr>
          <w:rFonts w:ascii="Work Sans" w:eastAsia="Work Sans" w:hAnsi="Work Sans" w:cs="Work Sans"/>
        </w:rPr>
        <w:t xml:space="preserve"> and referrals</w:t>
      </w:r>
    </w:p>
    <w:p w14:paraId="00000007" w14:textId="3036103C" w:rsidR="00A14993" w:rsidRDefault="00C52C4D">
      <w:pPr>
        <w:numPr>
          <w:ilvl w:val="0"/>
          <w:numId w:val="1"/>
        </w:num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Free to patients of Glebe Park Surgery</w:t>
      </w:r>
    </w:p>
    <w:p w14:paraId="00000008" w14:textId="77777777" w:rsidR="00A14993" w:rsidRDefault="00A14993">
      <w:pPr>
        <w:rPr>
          <w:rFonts w:ascii="Work Sans" w:eastAsia="Work Sans" w:hAnsi="Work Sans" w:cs="Work Sans"/>
        </w:rPr>
      </w:pPr>
    </w:p>
    <w:p w14:paraId="00000009" w14:textId="77777777" w:rsidR="00A14993" w:rsidRDefault="00C52C4D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Simply speak to a member of your practice team and they will be able to book you an appointment with a </w:t>
      </w:r>
      <w:proofErr w:type="spellStart"/>
      <w:r>
        <w:rPr>
          <w:rFonts w:ascii="Work Sans" w:eastAsia="Work Sans" w:hAnsi="Work Sans" w:cs="Work Sans"/>
        </w:rPr>
        <w:t>Livi</w:t>
      </w:r>
      <w:proofErr w:type="spellEnd"/>
      <w:r>
        <w:rPr>
          <w:rFonts w:ascii="Work Sans" w:eastAsia="Work Sans" w:hAnsi="Work Sans" w:cs="Work Sans"/>
        </w:rPr>
        <w:t xml:space="preserve"> GP.</w:t>
      </w:r>
    </w:p>
    <w:p w14:paraId="0000000A" w14:textId="77777777" w:rsidR="00A14993" w:rsidRDefault="00A14993">
      <w:pPr>
        <w:rPr>
          <w:rFonts w:ascii="Work Sans" w:eastAsia="Work Sans" w:hAnsi="Work Sans" w:cs="Work Sans"/>
        </w:rPr>
      </w:pPr>
    </w:p>
    <w:p w14:paraId="0000000B" w14:textId="77777777" w:rsidR="00A14993" w:rsidRDefault="00C52C4D">
      <w:pPr>
        <w:rPr>
          <w:rFonts w:ascii="Work Sans" w:eastAsia="Work Sans" w:hAnsi="Work Sans" w:cs="Work Sans"/>
          <w:b/>
        </w:rPr>
      </w:pPr>
      <w:r>
        <w:rPr>
          <w:rFonts w:ascii="Work Sans" w:eastAsia="Work Sans" w:hAnsi="Work Sans" w:cs="Work Sans"/>
          <w:b/>
        </w:rPr>
        <w:t>How it works</w:t>
      </w:r>
    </w:p>
    <w:p w14:paraId="0000000C" w14:textId="77777777" w:rsidR="00A14993" w:rsidRDefault="00C52C4D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We will offer you a video call w</w:t>
      </w:r>
      <w:r>
        <w:rPr>
          <w:rFonts w:ascii="Work Sans" w:eastAsia="Work Sans" w:hAnsi="Work Sans" w:cs="Work Sans"/>
        </w:rPr>
        <w:t>ith a GP either the same day or within the next 3 days. The service runs Monday to Friday from 7am-10pm, and Saturdays and Sundays from 8am-4pm.</w:t>
      </w:r>
    </w:p>
    <w:p w14:paraId="0000000D" w14:textId="77777777" w:rsidR="00A14993" w:rsidRDefault="00A14993">
      <w:pPr>
        <w:rPr>
          <w:rFonts w:ascii="Work Sans" w:eastAsia="Work Sans" w:hAnsi="Work Sans" w:cs="Work Sans"/>
        </w:rPr>
      </w:pPr>
    </w:p>
    <w:p w14:paraId="0000000E" w14:textId="77777777" w:rsidR="00A14993" w:rsidRDefault="00C52C4D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You will be called at your appointment </w:t>
      </w:r>
      <w:proofErr w:type="gramStart"/>
      <w:r>
        <w:rPr>
          <w:rFonts w:ascii="Work Sans" w:eastAsia="Work Sans" w:hAnsi="Work Sans" w:cs="Work Sans"/>
        </w:rPr>
        <w:t>time</w:t>
      </w:r>
      <w:proofErr w:type="gramEnd"/>
      <w:r>
        <w:rPr>
          <w:rFonts w:ascii="Work Sans" w:eastAsia="Work Sans" w:hAnsi="Work Sans" w:cs="Work Sans"/>
        </w:rPr>
        <w:t xml:space="preserve"> and you will be sent a reminder a few minutes before.</w:t>
      </w:r>
    </w:p>
    <w:p w14:paraId="0000000F" w14:textId="77777777" w:rsidR="00A14993" w:rsidRDefault="00A14993">
      <w:pPr>
        <w:rPr>
          <w:rFonts w:ascii="Work Sans" w:eastAsia="Work Sans" w:hAnsi="Work Sans" w:cs="Work Sans"/>
        </w:rPr>
      </w:pPr>
    </w:p>
    <w:p w14:paraId="00000010" w14:textId="77777777" w:rsidR="00A14993" w:rsidRDefault="00C52C4D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A </w:t>
      </w:r>
      <w:proofErr w:type="spellStart"/>
      <w:r>
        <w:rPr>
          <w:rFonts w:ascii="Work Sans" w:eastAsia="Work Sans" w:hAnsi="Work Sans" w:cs="Work Sans"/>
        </w:rPr>
        <w:t>Livi</w:t>
      </w:r>
      <w:proofErr w:type="spellEnd"/>
      <w:r>
        <w:rPr>
          <w:rFonts w:ascii="Work Sans" w:eastAsia="Work Sans" w:hAnsi="Work Sans" w:cs="Work Sans"/>
        </w:rPr>
        <w:t xml:space="preserve"> GP w</w:t>
      </w:r>
      <w:r>
        <w:rPr>
          <w:rFonts w:ascii="Work Sans" w:eastAsia="Work Sans" w:hAnsi="Work Sans" w:cs="Work Sans"/>
        </w:rPr>
        <w:t>ill be able to prescribe medication for you to collect locally, and can refer you to hospital specialists, just like our practice GPs would.</w:t>
      </w:r>
    </w:p>
    <w:p w14:paraId="00000011" w14:textId="77777777" w:rsidR="00A14993" w:rsidRDefault="00A14993">
      <w:pPr>
        <w:rPr>
          <w:rFonts w:ascii="Work Sans" w:eastAsia="Work Sans" w:hAnsi="Work Sans" w:cs="Work Sans"/>
        </w:rPr>
      </w:pPr>
    </w:p>
    <w:p w14:paraId="00000012" w14:textId="77777777" w:rsidR="00A14993" w:rsidRDefault="00C52C4D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The GP will make a record about what they have discussed with you and the plan for your treatment. They will also </w:t>
      </w:r>
      <w:r>
        <w:rPr>
          <w:rFonts w:ascii="Work Sans" w:eastAsia="Work Sans" w:hAnsi="Work Sans" w:cs="Work Sans"/>
        </w:rPr>
        <w:t>contact the practice directly if we need to arrange follow up tests.</w:t>
      </w:r>
    </w:p>
    <w:p w14:paraId="00000013" w14:textId="77777777" w:rsidR="00A14993" w:rsidRDefault="00A14993">
      <w:pPr>
        <w:rPr>
          <w:rFonts w:ascii="Work Sans" w:eastAsia="Work Sans" w:hAnsi="Work Sans" w:cs="Work Sans"/>
        </w:rPr>
      </w:pPr>
    </w:p>
    <w:p w14:paraId="00000014" w14:textId="77777777" w:rsidR="00A14993" w:rsidRDefault="00C52C4D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If you have any queries before or after your appointment, </w:t>
      </w:r>
      <w:proofErr w:type="spellStart"/>
      <w:r>
        <w:rPr>
          <w:rFonts w:ascii="Work Sans" w:eastAsia="Work Sans" w:hAnsi="Work Sans" w:cs="Work Sans"/>
        </w:rPr>
        <w:t>Livi</w:t>
      </w:r>
      <w:proofErr w:type="spellEnd"/>
      <w:r>
        <w:rPr>
          <w:rFonts w:ascii="Work Sans" w:eastAsia="Work Sans" w:hAnsi="Work Sans" w:cs="Work Sans"/>
        </w:rPr>
        <w:t xml:space="preserve"> has a dedicated patient team. You can reach them by email at </w:t>
      </w:r>
      <w:hyperlink r:id="rId5">
        <w:r>
          <w:rPr>
            <w:rFonts w:ascii="Work Sans" w:eastAsia="Work Sans" w:hAnsi="Work Sans" w:cs="Work Sans"/>
            <w:color w:val="1155CC"/>
            <w:u w:val="single"/>
          </w:rPr>
          <w:t>support@livi.co.u</w:t>
        </w:r>
        <w:r>
          <w:rPr>
            <w:rFonts w:ascii="Work Sans" w:eastAsia="Work Sans" w:hAnsi="Work Sans" w:cs="Work Sans"/>
            <w:color w:val="1155CC"/>
            <w:u w:val="single"/>
          </w:rPr>
          <w:t>k</w:t>
        </w:r>
      </w:hyperlink>
      <w:r>
        <w:rPr>
          <w:rFonts w:ascii="Work Sans" w:eastAsia="Work Sans" w:hAnsi="Work Sans" w:cs="Work Sans"/>
        </w:rPr>
        <w:t xml:space="preserve"> or by phone on 0203 870 3029.</w:t>
      </w:r>
    </w:p>
    <w:p w14:paraId="00000015" w14:textId="77777777" w:rsidR="00A14993" w:rsidRDefault="00A14993">
      <w:pPr>
        <w:rPr>
          <w:rFonts w:ascii="Work Sans" w:eastAsia="Work Sans" w:hAnsi="Work Sans" w:cs="Work Sans"/>
        </w:rPr>
      </w:pPr>
    </w:p>
    <w:p w14:paraId="00000016" w14:textId="77777777" w:rsidR="00A14993" w:rsidRDefault="00C52C4D">
      <w:pPr>
        <w:rPr>
          <w:rFonts w:ascii="Work Sans" w:eastAsia="Work Sans" w:hAnsi="Work Sans" w:cs="Work Sans"/>
        </w:rPr>
      </w:pPr>
      <w:proofErr w:type="spellStart"/>
      <w:r>
        <w:rPr>
          <w:rFonts w:ascii="Work Sans" w:eastAsia="Work Sans" w:hAnsi="Work Sans" w:cs="Work Sans"/>
        </w:rPr>
        <w:t>Livi</w:t>
      </w:r>
      <w:proofErr w:type="spellEnd"/>
      <w:r>
        <w:rPr>
          <w:rFonts w:ascii="Work Sans" w:eastAsia="Work Sans" w:hAnsi="Work Sans" w:cs="Work Sans"/>
        </w:rPr>
        <w:t xml:space="preserve"> requires the use of a smartphone, the </w:t>
      </w:r>
      <w:proofErr w:type="gramStart"/>
      <w:r>
        <w:rPr>
          <w:rFonts w:ascii="Work Sans" w:eastAsia="Work Sans" w:hAnsi="Work Sans" w:cs="Work Sans"/>
        </w:rPr>
        <w:t>internet</w:t>
      </w:r>
      <w:proofErr w:type="gramEnd"/>
      <w:r>
        <w:rPr>
          <w:rFonts w:ascii="Work Sans" w:eastAsia="Work Sans" w:hAnsi="Work Sans" w:cs="Work Sans"/>
        </w:rPr>
        <w:t xml:space="preserve"> and a mobile number – if you don’t have these please don’t worry, our usual services are still available.</w:t>
      </w:r>
    </w:p>
    <w:sectPr w:rsidR="00A149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8606C"/>
    <w:multiLevelType w:val="multilevel"/>
    <w:tmpl w:val="CD9C5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93"/>
    <w:rsid w:val="00A14993"/>
    <w:rsid w:val="00C5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7B21"/>
  <w15:docId w15:val="{37B8B6B2-D3D1-4B68-A308-ECC3138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Livi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4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Deborah (LWGP)</dc:creator>
  <cp:lastModifiedBy>BRENNAN, Deborah (GLEBE PARK SURGERY)</cp:lastModifiedBy>
  <cp:revision>2</cp:revision>
  <dcterms:created xsi:type="dcterms:W3CDTF">2022-07-13T09:34:00Z</dcterms:created>
  <dcterms:modified xsi:type="dcterms:W3CDTF">2022-07-13T09:34:00Z</dcterms:modified>
</cp:coreProperties>
</file>