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8A9" w:rsidRDefault="00790EC5" w:rsidP="00790EC5">
      <w:pPr>
        <w:pStyle w:val="NoSpacing"/>
        <w:rPr>
          <w:b/>
          <w:sz w:val="28"/>
          <w:szCs w:val="28"/>
          <w:u w:val="single"/>
        </w:rPr>
      </w:pPr>
      <w:bookmarkStart w:id="0" w:name="_GoBack"/>
      <w:bookmarkEnd w:id="0"/>
      <w:r w:rsidRPr="00790EC5">
        <w:rPr>
          <w:b/>
          <w:sz w:val="28"/>
          <w:szCs w:val="28"/>
          <w:u w:val="single"/>
        </w:rPr>
        <w:t>What to do if your condition has deteriorated, and you are waiting for a hospital appointment about this.</w:t>
      </w:r>
    </w:p>
    <w:p w:rsidR="00790EC5" w:rsidRDefault="00790EC5" w:rsidP="00790EC5">
      <w:pPr>
        <w:pStyle w:val="NoSpacing"/>
        <w:rPr>
          <w:b/>
          <w:sz w:val="28"/>
          <w:szCs w:val="28"/>
          <w:u w:val="single"/>
        </w:rPr>
      </w:pPr>
    </w:p>
    <w:p w:rsidR="00790EC5" w:rsidRDefault="00790EC5" w:rsidP="00790EC5">
      <w:pPr>
        <w:pStyle w:val="NoSpacing"/>
        <w:rPr>
          <w:sz w:val="24"/>
          <w:szCs w:val="24"/>
        </w:rPr>
      </w:pPr>
      <w:r>
        <w:rPr>
          <w:sz w:val="24"/>
          <w:szCs w:val="24"/>
        </w:rPr>
        <w:t>Unfortunately, due to COVID, hospital waiting times for procedures and appointments have increased.</w:t>
      </w:r>
    </w:p>
    <w:p w:rsidR="00790EC5" w:rsidRDefault="00790EC5" w:rsidP="00790EC5">
      <w:pPr>
        <w:pStyle w:val="NoSpacing"/>
        <w:rPr>
          <w:sz w:val="24"/>
          <w:szCs w:val="24"/>
        </w:rPr>
      </w:pPr>
    </w:p>
    <w:p w:rsidR="00790EC5" w:rsidRDefault="00790EC5" w:rsidP="00790EC5">
      <w:pPr>
        <w:pStyle w:val="NoSpacing"/>
        <w:rPr>
          <w:sz w:val="24"/>
          <w:szCs w:val="24"/>
        </w:rPr>
      </w:pPr>
      <w:r>
        <w:rPr>
          <w:sz w:val="24"/>
          <w:szCs w:val="24"/>
        </w:rPr>
        <w:t>If you are waiting for a procedure or appointment at the hospital please do not contact the surgery about this, as we do not have access to the hospital appointment or waiting list system.</w:t>
      </w:r>
    </w:p>
    <w:p w:rsidR="00790EC5" w:rsidRDefault="00790EC5" w:rsidP="00790EC5">
      <w:pPr>
        <w:pStyle w:val="NoSpacing"/>
        <w:rPr>
          <w:sz w:val="24"/>
          <w:szCs w:val="24"/>
        </w:rPr>
      </w:pPr>
    </w:p>
    <w:p w:rsidR="00790EC5" w:rsidRDefault="00790EC5" w:rsidP="00790EC5">
      <w:pPr>
        <w:pStyle w:val="NoSpacing"/>
        <w:rPr>
          <w:sz w:val="24"/>
          <w:szCs w:val="24"/>
        </w:rPr>
      </w:pPr>
      <w:r>
        <w:rPr>
          <w:sz w:val="24"/>
          <w:szCs w:val="24"/>
        </w:rPr>
        <w:t xml:space="preserve">If your condition has worsened please contact the outpatient department to enquire when your appointment will be. </w:t>
      </w:r>
      <w:r w:rsidR="00D75C44">
        <w:rPr>
          <w:sz w:val="24"/>
          <w:szCs w:val="24"/>
        </w:rPr>
        <w:t>The details of the outpatient department should be on any correspondence that you have received from the hospital.</w:t>
      </w:r>
    </w:p>
    <w:p w:rsidR="00790EC5" w:rsidRDefault="00790EC5" w:rsidP="00790EC5">
      <w:pPr>
        <w:pStyle w:val="NoSpacing"/>
        <w:rPr>
          <w:sz w:val="24"/>
          <w:szCs w:val="24"/>
        </w:rPr>
      </w:pPr>
    </w:p>
    <w:p w:rsidR="00790EC5" w:rsidRDefault="00790EC5" w:rsidP="00790EC5">
      <w:pPr>
        <w:pStyle w:val="NoSpacing"/>
        <w:rPr>
          <w:sz w:val="24"/>
          <w:szCs w:val="24"/>
        </w:rPr>
      </w:pPr>
      <w:r>
        <w:rPr>
          <w:sz w:val="24"/>
          <w:szCs w:val="24"/>
        </w:rPr>
        <w:t>If you feel that your symptoms are more severe and that the appointment time is too long, then please contact the specialist’s secretary to and ask the specialist secretary to request that the specialist review your referral in light of your new symptoms.  The number and email for the specialist secretary should be on the correspondence which you have received from them.</w:t>
      </w:r>
    </w:p>
    <w:p w:rsidR="00790EC5" w:rsidRDefault="00790EC5" w:rsidP="00790EC5">
      <w:pPr>
        <w:pStyle w:val="NoSpacing"/>
        <w:rPr>
          <w:sz w:val="24"/>
          <w:szCs w:val="24"/>
        </w:rPr>
      </w:pPr>
    </w:p>
    <w:p w:rsidR="00790EC5" w:rsidRDefault="00790EC5" w:rsidP="00790EC5">
      <w:pPr>
        <w:pStyle w:val="NoSpacing"/>
        <w:rPr>
          <w:sz w:val="24"/>
          <w:szCs w:val="24"/>
        </w:rPr>
      </w:pPr>
      <w:r>
        <w:rPr>
          <w:sz w:val="24"/>
          <w:szCs w:val="24"/>
        </w:rPr>
        <w:t xml:space="preserve">If you are unable to contact outpatients or the specialist secretary then please contact the Patient Advice and Liaison Service (PALS) </w:t>
      </w:r>
    </w:p>
    <w:p w:rsidR="00790EC5" w:rsidRDefault="00790EC5" w:rsidP="00790EC5">
      <w:pPr>
        <w:pStyle w:val="NoSpacing"/>
        <w:ind w:left="720"/>
        <w:rPr>
          <w:sz w:val="24"/>
          <w:szCs w:val="24"/>
        </w:rPr>
      </w:pPr>
      <w:r>
        <w:rPr>
          <w:sz w:val="24"/>
          <w:szCs w:val="24"/>
        </w:rPr>
        <w:t xml:space="preserve">PALS Lincoln </w:t>
      </w:r>
      <w:r w:rsidR="00D75C44">
        <w:rPr>
          <w:sz w:val="24"/>
          <w:szCs w:val="24"/>
        </w:rPr>
        <w:tab/>
      </w:r>
      <w:r w:rsidR="00D75C44">
        <w:rPr>
          <w:sz w:val="24"/>
          <w:szCs w:val="24"/>
        </w:rPr>
        <w:tab/>
      </w:r>
      <w:r>
        <w:rPr>
          <w:sz w:val="24"/>
          <w:szCs w:val="24"/>
        </w:rPr>
        <w:t xml:space="preserve">01522 </w:t>
      </w:r>
      <w:r w:rsidR="00D75C44">
        <w:rPr>
          <w:sz w:val="24"/>
          <w:szCs w:val="24"/>
        </w:rPr>
        <w:t>707071</w:t>
      </w:r>
    </w:p>
    <w:p w:rsidR="00D75C44" w:rsidRDefault="00D75C44" w:rsidP="00790EC5">
      <w:pPr>
        <w:pStyle w:val="NoSpacing"/>
        <w:ind w:left="720"/>
        <w:rPr>
          <w:sz w:val="24"/>
          <w:szCs w:val="24"/>
        </w:rPr>
      </w:pPr>
      <w:r>
        <w:rPr>
          <w:sz w:val="24"/>
          <w:szCs w:val="24"/>
        </w:rPr>
        <w:t>PALS Boston</w:t>
      </w:r>
      <w:r>
        <w:rPr>
          <w:sz w:val="24"/>
          <w:szCs w:val="24"/>
        </w:rPr>
        <w:tab/>
        <w:t xml:space="preserve"> </w:t>
      </w:r>
      <w:r>
        <w:rPr>
          <w:sz w:val="24"/>
          <w:szCs w:val="24"/>
        </w:rPr>
        <w:tab/>
        <w:t>01205 446243</w:t>
      </w:r>
    </w:p>
    <w:p w:rsidR="00D75C44" w:rsidRDefault="00D75C44" w:rsidP="00790EC5">
      <w:pPr>
        <w:pStyle w:val="NoSpacing"/>
        <w:ind w:left="720"/>
        <w:rPr>
          <w:sz w:val="24"/>
          <w:szCs w:val="24"/>
        </w:rPr>
      </w:pPr>
      <w:r>
        <w:rPr>
          <w:sz w:val="24"/>
          <w:szCs w:val="24"/>
        </w:rPr>
        <w:t>PALS Grantham</w:t>
      </w:r>
      <w:r>
        <w:rPr>
          <w:sz w:val="24"/>
          <w:szCs w:val="24"/>
        </w:rPr>
        <w:tab/>
        <w:t>01476 464861</w:t>
      </w:r>
    </w:p>
    <w:p w:rsidR="00D75C44" w:rsidRDefault="00D75C44" w:rsidP="00790EC5">
      <w:pPr>
        <w:pStyle w:val="NoSpacing"/>
        <w:ind w:left="720"/>
        <w:rPr>
          <w:sz w:val="24"/>
          <w:szCs w:val="24"/>
        </w:rPr>
      </w:pPr>
      <w:r>
        <w:rPr>
          <w:sz w:val="24"/>
          <w:szCs w:val="24"/>
        </w:rPr>
        <w:t xml:space="preserve">ULHT PALS email </w:t>
      </w:r>
      <w:r>
        <w:rPr>
          <w:sz w:val="24"/>
          <w:szCs w:val="24"/>
        </w:rPr>
        <w:tab/>
      </w:r>
      <w:hyperlink r:id="rId5" w:history="1">
        <w:r w:rsidRPr="00E41FC2">
          <w:rPr>
            <w:rStyle w:val="Hyperlink"/>
            <w:sz w:val="24"/>
            <w:szCs w:val="24"/>
          </w:rPr>
          <w:t>pals@ulh.nhs.uk</w:t>
        </w:r>
      </w:hyperlink>
    </w:p>
    <w:p w:rsidR="00D75C44" w:rsidRDefault="00D75C44" w:rsidP="00790EC5">
      <w:pPr>
        <w:pStyle w:val="NoSpacing"/>
        <w:ind w:left="720"/>
        <w:rPr>
          <w:sz w:val="24"/>
          <w:szCs w:val="24"/>
        </w:rPr>
      </w:pPr>
      <w:proofErr w:type="gramStart"/>
      <w:r>
        <w:rPr>
          <w:sz w:val="24"/>
          <w:szCs w:val="24"/>
        </w:rPr>
        <w:t>PALS  NLAG</w:t>
      </w:r>
      <w:proofErr w:type="gramEnd"/>
      <w:r>
        <w:rPr>
          <w:sz w:val="24"/>
          <w:szCs w:val="24"/>
        </w:rPr>
        <w:tab/>
      </w:r>
      <w:r>
        <w:rPr>
          <w:sz w:val="24"/>
          <w:szCs w:val="24"/>
        </w:rPr>
        <w:tab/>
        <w:t>03033 306518</w:t>
      </w:r>
    </w:p>
    <w:p w:rsidR="00D75C44" w:rsidRDefault="00D75C44" w:rsidP="00790EC5">
      <w:pPr>
        <w:pStyle w:val="NoSpacing"/>
        <w:ind w:left="720"/>
        <w:rPr>
          <w:sz w:val="24"/>
          <w:szCs w:val="24"/>
        </w:rPr>
      </w:pPr>
      <w:r>
        <w:rPr>
          <w:sz w:val="24"/>
          <w:szCs w:val="24"/>
        </w:rPr>
        <w:t>NLAG PALS email</w:t>
      </w:r>
      <w:r>
        <w:rPr>
          <w:sz w:val="24"/>
          <w:szCs w:val="24"/>
        </w:rPr>
        <w:tab/>
      </w:r>
      <w:hyperlink r:id="rId6" w:history="1">
        <w:r w:rsidRPr="00E41FC2">
          <w:rPr>
            <w:rStyle w:val="Hyperlink"/>
            <w:sz w:val="24"/>
            <w:szCs w:val="24"/>
          </w:rPr>
          <w:t>nlg-tr.pals@nhs.net</w:t>
        </w:r>
      </w:hyperlink>
    </w:p>
    <w:p w:rsidR="00D75C44" w:rsidRDefault="00D75C44" w:rsidP="00790EC5">
      <w:pPr>
        <w:pStyle w:val="NoSpacing"/>
        <w:ind w:left="720"/>
        <w:rPr>
          <w:sz w:val="24"/>
          <w:szCs w:val="24"/>
        </w:rPr>
      </w:pPr>
      <w:r>
        <w:rPr>
          <w:sz w:val="24"/>
          <w:szCs w:val="24"/>
        </w:rPr>
        <w:t>NWAFT PALS</w:t>
      </w:r>
      <w:r>
        <w:rPr>
          <w:sz w:val="24"/>
          <w:szCs w:val="24"/>
        </w:rPr>
        <w:tab/>
      </w:r>
      <w:r>
        <w:rPr>
          <w:sz w:val="24"/>
          <w:szCs w:val="24"/>
        </w:rPr>
        <w:tab/>
        <w:t>01733 673405</w:t>
      </w:r>
    </w:p>
    <w:p w:rsidR="00D75C44" w:rsidRDefault="00D75C44" w:rsidP="00790EC5">
      <w:pPr>
        <w:pStyle w:val="NoSpacing"/>
        <w:ind w:left="720"/>
        <w:rPr>
          <w:sz w:val="24"/>
          <w:szCs w:val="24"/>
        </w:rPr>
      </w:pPr>
      <w:r>
        <w:rPr>
          <w:sz w:val="24"/>
          <w:szCs w:val="24"/>
        </w:rPr>
        <w:t>NWAFT PALS email</w:t>
      </w:r>
      <w:r>
        <w:rPr>
          <w:sz w:val="24"/>
          <w:szCs w:val="24"/>
        </w:rPr>
        <w:tab/>
      </w:r>
      <w:hyperlink r:id="rId7" w:history="1">
        <w:r w:rsidRPr="00E41FC2">
          <w:rPr>
            <w:rStyle w:val="Hyperlink"/>
            <w:sz w:val="24"/>
            <w:szCs w:val="24"/>
          </w:rPr>
          <w:t>nwangliaft.pals@nhs.net</w:t>
        </w:r>
      </w:hyperlink>
      <w:r>
        <w:rPr>
          <w:sz w:val="24"/>
          <w:szCs w:val="24"/>
        </w:rPr>
        <w:t xml:space="preserve"> </w:t>
      </w:r>
    </w:p>
    <w:p w:rsidR="00D75C44" w:rsidRDefault="00D75C44" w:rsidP="00790EC5">
      <w:pPr>
        <w:pStyle w:val="NoSpacing"/>
        <w:ind w:left="720"/>
        <w:rPr>
          <w:sz w:val="24"/>
          <w:szCs w:val="24"/>
        </w:rPr>
      </w:pPr>
    </w:p>
    <w:p w:rsidR="00D75C44" w:rsidRPr="00790EC5" w:rsidRDefault="00D75C44" w:rsidP="00D75C44">
      <w:pPr>
        <w:pStyle w:val="NoSpacing"/>
        <w:rPr>
          <w:sz w:val="24"/>
          <w:szCs w:val="24"/>
        </w:rPr>
      </w:pPr>
      <w:r>
        <w:rPr>
          <w:sz w:val="24"/>
          <w:szCs w:val="24"/>
        </w:rPr>
        <w:t xml:space="preserve">If you are concerned that </w:t>
      </w:r>
      <w:proofErr w:type="gramStart"/>
      <w:r>
        <w:rPr>
          <w:sz w:val="24"/>
          <w:szCs w:val="24"/>
        </w:rPr>
        <w:t>your</w:t>
      </w:r>
      <w:proofErr w:type="gramEnd"/>
      <w:r>
        <w:rPr>
          <w:sz w:val="24"/>
          <w:szCs w:val="24"/>
        </w:rPr>
        <w:t xml:space="preserve"> new symptoms may not be related to your original condition then you should let us know, and we can assess, advise, and manage your new condition.</w:t>
      </w:r>
    </w:p>
    <w:sectPr w:rsidR="00D75C44" w:rsidRPr="00790E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EC5"/>
    <w:rsid w:val="0054417C"/>
    <w:rsid w:val="00790EC5"/>
    <w:rsid w:val="00B96157"/>
    <w:rsid w:val="00BD31A6"/>
    <w:rsid w:val="00D75C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0EC5"/>
    <w:pPr>
      <w:spacing w:after="0" w:line="240" w:lineRule="auto"/>
    </w:pPr>
  </w:style>
  <w:style w:type="character" w:styleId="Hyperlink">
    <w:name w:val="Hyperlink"/>
    <w:basedOn w:val="DefaultParagraphFont"/>
    <w:uiPriority w:val="99"/>
    <w:unhideWhenUsed/>
    <w:rsid w:val="00D75C44"/>
    <w:rPr>
      <w:color w:val="0000FF" w:themeColor="hyperlink"/>
      <w:u w:val="single"/>
    </w:rPr>
  </w:style>
  <w:style w:type="paragraph" w:styleId="BalloonText">
    <w:name w:val="Balloon Text"/>
    <w:basedOn w:val="Normal"/>
    <w:link w:val="BalloonTextChar"/>
    <w:uiPriority w:val="99"/>
    <w:semiHidden/>
    <w:unhideWhenUsed/>
    <w:rsid w:val="00B961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1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0EC5"/>
    <w:pPr>
      <w:spacing w:after="0" w:line="240" w:lineRule="auto"/>
    </w:pPr>
  </w:style>
  <w:style w:type="character" w:styleId="Hyperlink">
    <w:name w:val="Hyperlink"/>
    <w:basedOn w:val="DefaultParagraphFont"/>
    <w:uiPriority w:val="99"/>
    <w:unhideWhenUsed/>
    <w:rsid w:val="00D75C44"/>
    <w:rPr>
      <w:color w:val="0000FF" w:themeColor="hyperlink"/>
      <w:u w:val="single"/>
    </w:rPr>
  </w:style>
  <w:style w:type="paragraph" w:styleId="BalloonText">
    <w:name w:val="Balloon Text"/>
    <w:basedOn w:val="Normal"/>
    <w:link w:val="BalloonTextChar"/>
    <w:uiPriority w:val="99"/>
    <w:semiHidden/>
    <w:unhideWhenUsed/>
    <w:rsid w:val="00B961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1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wangliaft.pals@nhs.ne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nlg-tr.pals@nhs.net" TargetMode="External"/><Relationship Id="rId5" Type="http://schemas.openxmlformats.org/officeDocument/2006/relationships/hyperlink" Target="mailto:pals@ulh.nhs.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ArdenGEM CSU</Company>
  <LinksUpToDate>false</LinksUpToDate>
  <CharactersWithSpaces>1686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Kieran Dr (Lincolnshire LMC)</dc:creator>
  <cp:lastModifiedBy>Brennan Deborah (LWGP)</cp:lastModifiedBy>
  <cp:revision>2</cp:revision>
  <cp:lastPrinted>2020-10-20T13:59:00Z</cp:lastPrinted>
  <dcterms:created xsi:type="dcterms:W3CDTF">2020-10-20T14:00:00Z</dcterms:created>
  <dcterms:modified xsi:type="dcterms:W3CDTF">2020-10-20T14:00:00Z</dcterms:modified>
</cp:coreProperties>
</file>